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591CF0DE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6A6CF124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CE235D">
        <w:rPr>
          <w:rFonts w:ascii="Times New Roman" w:hAnsi="Times New Roman"/>
          <w:b/>
        </w:rPr>
        <w:t xml:space="preserve">Чувашское </w:t>
      </w:r>
      <w:proofErr w:type="spellStart"/>
      <w:r w:rsidR="00CE235D">
        <w:rPr>
          <w:rFonts w:ascii="Times New Roman" w:hAnsi="Times New Roman"/>
          <w:b/>
        </w:rPr>
        <w:t>Урметьево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1B4263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595718F5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</w:t>
      </w:r>
      <w:r w:rsidR="00BF128F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</w:t>
      </w:r>
      <w:r w:rsidR="00206580">
        <w:rPr>
          <w:rFonts w:ascii="Times New Roman" w:hAnsi="Times New Roman"/>
          <w:b/>
        </w:rPr>
        <w:t xml:space="preserve"> </w:t>
      </w:r>
      <w:r w:rsidR="001B4263">
        <w:rPr>
          <w:rFonts w:ascii="Times New Roman" w:hAnsi="Times New Roman"/>
          <w:b/>
        </w:rPr>
        <w:t>17</w:t>
      </w:r>
      <w:r w:rsidR="00CE235D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  <w:b/>
        </w:rPr>
        <w:t xml:space="preserve"> </w:t>
      </w:r>
      <w:r w:rsidR="001B426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6D099F1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>
        <w:rPr>
          <w:rFonts w:ascii="Times New Roman" w:hAnsi="Times New Roman"/>
          <w:spacing w:val="1"/>
        </w:rPr>
        <w:t>1</w:t>
      </w:r>
      <w:r w:rsidR="00BF0A8C">
        <w:rPr>
          <w:rFonts w:ascii="Times New Roman" w:hAnsi="Times New Roman"/>
          <w:spacing w:val="1"/>
        </w:rPr>
        <w:t>15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>Челно-Вершинский Сарейкиной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314C51DD" w14:textId="0C5382E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E235D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 </w:t>
      </w:r>
    </w:p>
    <w:p w14:paraId="57ED6965" w14:textId="4FB8C31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9F126ED" w14:textId="506E219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год.</w:t>
      </w:r>
    </w:p>
    <w:p w14:paraId="436F26C4" w14:textId="4261849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2A5C8674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CE235D">
        <w:rPr>
          <w:rFonts w:ascii="Times New Roman" w:hAnsi="Times New Roman"/>
        </w:rPr>
        <w:t xml:space="preserve">Татьяна Владимировна </w:t>
      </w:r>
      <w:proofErr w:type="spellStart"/>
      <w:r w:rsidR="00CE235D">
        <w:rPr>
          <w:rFonts w:ascii="Times New Roman" w:hAnsi="Times New Roman"/>
        </w:rPr>
        <w:t>Разукова</w:t>
      </w:r>
      <w:proofErr w:type="spellEnd"/>
      <w:r>
        <w:rPr>
          <w:rFonts w:ascii="Times New Roman" w:hAnsi="Times New Roman"/>
        </w:rPr>
        <w:t>;</w:t>
      </w:r>
    </w:p>
    <w:p w14:paraId="14EAF94D" w14:textId="0B223C18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E816E1">
        <w:rPr>
          <w:rFonts w:ascii="Times New Roman" w:hAnsi="Times New Roman"/>
        </w:rPr>
        <w:t>специалист 2 категории</w:t>
      </w:r>
      <w:r w:rsidR="00994BA7">
        <w:rPr>
          <w:rFonts w:ascii="Times New Roman" w:hAnsi="Times New Roman"/>
        </w:rPr>
        <w:t>-</w:t>
      </w:r>
      <w:r w:rsidR="00CE235D">
        <w:rPr>
          <w:rFonts w:ascii="Times New Roman" w:hAnsi="Times New Roman"/>
        </w:rPr>
        <w:t>Слесарева Наталья Евгеньевна</w:t>
      </w:r>
      <w:r>
        <w:rPr>
          <w:rFonts w:ascii="Times New Roman" w:hAnsi="Times New Roman"/>
        </w:rPr>
        <w:t>.</w:t>
      </w:r>
    </w:p>
    <w:p w14:paraId="156AB12D" w14:textId="10329255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1B4263">
        <w:rPr>
          <w:rFonts w:ascii="Times New Roman" w:hAnsi="Times New Roman"/>
        </w:rPr>
        <w:t xml:space="preserve">17 </w:t>
      </w:r>
      <w:r w:rsidR="00747A29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="001B4263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0171DDBD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CE235D">
        <w:rPr>
          <w:rFonts w:ascii="Times New Roman" w:hAnsi="Times New Roman"/>
          <w:spacing w:val="1"/>
        </w:rPr>
        <w:t xml:space="preserve">Чувашское </w:t>
      </w:r>
      <w:proofErr w:type="spellStart"/>
      <w:r w:rsidR="00CE235D">
        <w:rPr>
          <w:rFonts w:ascii="Times New Roman" w:hAnsi="Times New Roman"/>
          <w:spacing w:val="1"/>
        </w:rPr>
        <w:t>Урметьево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E235D">
        <w:rPr>
          <w:rFonts w:ascii="Times New Roman" w:hAnsi="Times New Roman"/>
        </w:rPr>
        <w:t xml:space="preserve">формы </w:t>
      </w:r>
      <w:r w:rsidR="00CE235D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0BBA1672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1B4263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15BAE8A6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proofErr w:type="spellStart"/>
      <w:r w:rsidR="00CE235D">
        <w:rPr>
          <w:rFonts w:ascii="Times New Roman" w:hAnsi="Times New Roman"/>
          <w:spacing w:val="1"/>
          <w:sz w:val="22"/>
        </w:rPr>
        <w:t>Разуковой</w:t>
      </w:r>
      <w:proofErr w:type="spellEnd"/>
      <w:r w:rsidR="00CE235D">
        <w:rPr>
          <w:rFonts w:ascii="Times New Roman" w:hAnsi="Times New Roman"/>
          <w:spacing w:val="1"/>
          <w:sz w:val="22"/>
        </w:rPr>
        <w:t xml:space="preserve"> Т.В.</w:t>
      </w:r>
      <w:r w:rsidR="009C4722">
        <w:rPr>
          <w:rFonts w:ascii="Times New Roman" w:hAnsi="Times New Roman"/>
          <w:spacing w:val="1"/>
          <w:sz w:val="22"/>
        </w:rPr>
        <w:t xml:space="preserve"> и специалистом</w:t>
      </w:r>
      <w:r w:rsidR="00994BA7"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2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r w:rsidR="00CE235D">
        <w:rPr>
          <w:rFonts w:ascii="Times New Roman" w:hAnsi="Times New Roman"/>
          <w:spacing w:val="1"/>
          <w:sz w:val="22"/>
        </w:rPr>
        <w:t>Слесаревой Н.Е.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328B5254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1B4263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</w:t>
      </w:r>
      <w:r w:rsidR="001B4263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№ </w:t>
      </w:r>
      <w:r w:rsidR="001B4263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"О бюджете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 и плановый период </w:t>
      </w:r>
      <w:r w:rsidR="001B4263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и </w:t>
      </w:r>
      <w:r w:rsidR="001B4263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0D72CA0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год».</w:t>
      </w:r>
    </w:p>
    <w:p w14:paraId="36209596" w14:textId="6DF11E0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E235D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E235D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 w:rsidRPr="0095227E">
        <w:rPr>
          <w:rFonts w:ascii="Times New Roman" w:hAnsi="Times New Roman"/>
          <w:b/>
        </w:rPr>
        <w:lastRenderedPageBreak/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4CF29DC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CE235D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1F91245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1B4263">
        <w:rPr>
          <w:rFonts w:ascii="Times New Roman" w:hAnsi="Times New Roman"/>
        </w:rPr>
        <w:t>1281,1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1B4263">
        <w:rPr>
          <w:rFonts w:ascii="Times New Roman" w:hAnsi="Times New Roman"/>
        </w:rPr>
        <w:t>1232,8</w:t>
      </w:r>
      <w:r>
        <w:rPr>
          <w:rFonts w:ascii="Times New Roman" w:hAnsi="Times New Roman"/>
        </w:rPr>
        <w:t xml:space="preserve"> тыс. руб.</w:t>
      </w:r>
    </w:p>
    <w:p w14:paraId="05BF3C52" w14:textId="63DC382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CE235D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1B4263">
        <w:rPr>
          <w:rFonts w:ascii="Times New Roman" w:hAnsi="Times New Roman"/>
        </w:rPr>
        <w:t>1232,8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1F33AFA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CE235D">
        <w:rPr>
          <w:rFonts w:ascii="Times New Roman" w:hAnsi="Times New Roman"/>
        </w:rPr>
        <w:t xml:space="preserve">Чувашское </w:t>
      </w:r>
      <w:proofErr w:type="spellStart"/>
      <w:r w:rsidR="00CE235D">
        <w:rPr>
          <w:rFonts w:ascii="Times New Roman" w:hAnsi="Times New Roman"/>
        </w:rPr>
        <w:t>Урметьево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CE235D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6F9C8AD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CE235D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CE235D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3039E8">
        <w:rPr>
          <w:rFonts w:ascii="Times New Roman" w:hAnsi="Times New Roman"/>
        </w:rPr>
        <w:t xml:space="preserve">(распоряжение от </w:t>
      </w:r>
      <w:r w:rsidR="00ED128E">
        <w:rPr>
          <w:rFonts w:ascii="Times New Roman" w:hAnsi="Times New Roman"/>
        </w:rPr>
        <w:t>08.</w:t>
      </w:r>
      <w:r w:rsidR="00B275CC" w:rsidRPr="003039E8">
        <w:rPr>
          <w:rFonts w:ascii="Times New Roman" w:hAnsi="Times New Roman"/>
        </w:rPr>
        <w:t>12.</w:t>
      </w:r>
      <w:r w:rsidR="001B4263">
        <w:rPr>
          <w:rFonts w:ascii="Times New Roman" w:hAnsi="Times New Roman"/>
        </w:rPr>
        <w:t>2022</w:t>
      </w:r>
      <w:r w:rsidRPr="003039E8">
        <w:rPr>
          <w:rFonts w:ascii="Times New Roman" w:hAnsi="Times New Roman"/>
        </w:rPr>
        <w:t xml:space="preserve">. № </w:t>
      </w:r>
      <w:r w:rsidR="006E70BF" w:rsidRPr="003039E8">
        <w:rPr>
          <w:rFonts w:ascii="Times New Roman" w:hAnsi="Times New Roman"/>
        </w:rPr>
        <w:t>1</w:t>
      </w:r>
      <w:r w:rsidR="00ED128E">
        <w:rPr>
          <w:rFonts w:ascii="Times New Roman" w:hAnsi="Times New Roman"/>
        </w:rPr>
        <w:t>5</w:t>
      </w:r>
      <w:r w:rsidRPr="003039E8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310AA5E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5722113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1B4263">
        <w:rPr>
          <w:rFonts w:ascii="Times New Roman" w:hAnsi="Times New Roman"/>
        </w:rPr>
        <w:t>776,1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1B4263">
        <w:rPr>
          <w:rFonts w:ascii="Times New Roman" w:hAnsi="Times New Roman"/>
        </w:rPr>
        <w:t>666,5</w:t>
      </w:r>
      <w:r>
        <w:rPr>
          <w:rFonts w:ascii="Times New Roman" w:hAnsi="Times New Roman"/>
        </w:rPr>
        <w:t xml:space="preserve"> тыс. руб., (</w:t>
      </w:r>
      <w:r w:rsidR="001B4263">
        <w:rPr>
          <w:rFonts w:ascii="Times New Roman" w:hAnsi="Times New Roman"/>
        </w:rPr>
        <w:t>уменьшение на 109,6</w:t>
      </w:r>
      <w:r w:rsidR="00133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руб.);</w:t>
      </w:r>
    </w:p>
    <w:p w14:paraId="011C934E" w14:textId="68176206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1B4263">
        <w:rPr>
          <w:rFonts w:ascii="Times New Roman" w:hAnsi="Times New Roman"/>
        </w:rPr>
        <w:t>3130,6</w:t>
      </w:r>
      <w:r w:rsidR="009E47C2">
        <w:rPr>
          <w:rFonts w:ascii="Times New Roman" w:hAnsi="Times New Roman"/>
        </w:rPr>
        <w:t xml:space="preserve"> тыс. руб., на конец года </w:t>
      </w:r>
      <w:r w:rsidR="002D2620">
        <w:rPr>
          <w:rFonts w:ascii="Times New Roman" w:hAnsi="Times New Roman"/>
        </w:rPr>
        <w:t>3130,6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407A197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3039E8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2D2620">
        <w:rPr>
          <w:rFonts w:ascii="Times New Roman" w:hAnsi="Times New Roman"/>
        </w:rPr>
        <w:t>3130,6</w:t>
      </w:r>
      <w:r>
        <w:rPr>
          <w:rFonts w:ascii="Times New Roman" w:hAnsi="Times New Roman"/>
        </w:rPr>
        <w:t xml:space="preserve"> тыс. руб. </w:t>
      </w:r>
    </w:p>
    <w:p w14:paraId="3593CC0A" w14:textId="68087C32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В составе Пояснительной </w:t>
      </w:r>
      <w:r w:rsidR="003039E8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33A98A00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1B4263">
        <w:rPr>
          <w:rFonts w:ascii="Times New Roman" w:hAnsi="Times New Roman"/>
        </w:rPr>
        <w:t>776,1</w:t>
      </w:r>
      <w:r>
        <w:rPr>
          <w:rFonts w:ascii="Times New Roman" w:hAnsi="Times New Roman"/>
        </w:rPr>
        <w:t xml:space="preserve"> тыс. руб. конец года </w:t>
      </w:r>
      <w:r w:rsidR="001B4263">
        <w:rPr>
          <w:rFonts w:ascii="Times New Roman" w:hAnsi="Times New Roman"/>
        </w:rPr>
        <w:t>666,5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1B4263">
        <w:rPr>
          <w:rFonts w:ascii="Times New Roman" w:hAnsi="Times New Roman"/>
        </w:rPr>
        <w:t>205,2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D2202">
        <w:rPr>
          <w:rFonts w:ascii="Times New Roman" w:hAnsi="Times New Roman"/>
        </w:rPr>
        <w:t>205,2</w:t>
      </w:r>
      <w:r>
        <w:rPr>
          <w:rFonts w:ascii="Times New Roman" w:hAnsi="Times New Roman"/>
        </w:rPr>
        <w:t xml:space="preserve"> тыс. руб.</w:t>
      </w:r>
    </w:p>
    <w:p w14:paraId="72BF79CD" w14:textId="5E9E30D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1B4263">
        <w:rPr>
          <w:rFonts w:ascii="Times New Roman" w:hAnsi="Times New Roman"/>
        </w:rPr>
        <w:t>3701,5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1B4263">
        <w:rPr>
          <w:rFonts w:ascii="Times New Roman" w:hAnsi="Times New Roman"/>
        </w:rPr>
        <w:t>3591,9</w:t>
      </w:r>
      <w:r>
        <w:rPr>
          <w:rFonts w:ascii="Times New Roman" w:hAnsi="Times New Roman"/>
        </w:rPr>
        <w:t xml:space="preserve"> тыс. руб. (</w:t>
      </w:r>
      <w:r w:rsidR="001B4263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нефинансовых активов </w:t>
      </w:r>
      <w:r w:rsidR="00006939">
        <w:rPr>
          <w:rFonts w:ascii="Times New Roman" w:hAnsi="Times New Roman"/>
        </w:rPr>
        <w:t xml:space="preserve">на </w:t>
      </w:r>
      <w:r w:rsidR="001B4263">
        <w:rPr>
          <w:rFonts w:ascii="Times New Roman" w:hAnsi="Times New Roman"/>
        </w:rPr>
        <w:t>109,6</w:t>
      </w:r>
      <w:r>
        <w:rPr>
          <w:rFonts w:ascii="Times New Roman" w:hAnsi="Times New Roman"/>
        </w:rPr>
        <w:t xml:space="preserve"> тыс. руб.).</w:t>
      </w:r>
    </w:p>
    <w:p w14:paraId="36B09241" w14:textId="00F85E6C" w:rsidR="00902790" w:rsidRDefault="004076BE" w:rsidP="004076BE">
      <w:pPr>
        <w:ind w:firstLine="54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  <w:b/>
        </w:rPr>
        <w:t>По разделу 2 баланса «Финансовые активы»</w:t>
      </w:r>
      <w:r w:rsidRPr="006F2B8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</w:t>
      </w:r>
      <w:r>
        <w:rPr>
          <w:rFonts w:ascii="Times New Roman" w:hAnsi="Times New Roman"/>
        </w:rPr>
        <w:t xml:space="preserve"> </w:t>
      </w:r>
      <w:r w:rsidR="006F2B8D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5AD9F7E3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>
        <w:rPr>
          <w:rFonts w:ascii="Times New Roman" w:hAnsi="Times New Roman"/>
        </w:rPr>
        <w:t>у</w:t>
      </w:r>
      <w:r w:rsidR="001B4263">
        <w:rPr>
          <w:rFonts w:ascii="Times New Roman" w:hAnsi="Times New Roman"/>
        </w:rPr>
        <w:t>меньшились</w:t>
      </w:r>
      <w:r w:rsidR="00006939">
        <w:rPr>
          <w:rFonts w:ascii="Times New Roman" w:hAnsi="Times New Roman"/>
        </w:rPr>
        <w:t xml:space="preserve"> на </w:t>
      </w:r>
      <w:r w:rsidR="001B4263">
        <w:rPr>
          <w:rFonts w:ascii="Times New Roman" w:hAnsi="Times New Roman"/>
        </w:rPr>
        <w:t>48,3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1B4263">
        <w:rPr>
          <w:rFonts w:ascii="Times New Roman" w:hAnsi="Times New Roman"/>
        </w:rPr>
        <w:t>1232,8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2C421575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EC50E6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1B4263">
        <w:rPr>
          <w:rFonts w:ascii="Times New Roman" w:hAnsi="Times New Roman"/>
        </w:rPr>
        <w:t>1739,1</w:t>
      </w:r>
      <w:r>
        <w:rPr>
          <w:rFonts w:ascii="Times New Roman" w:hAnsi="Times New Roman"/>
        </w:rPr>
        <w:t xml:space="preserve"> тыс. руб., на конец года- </w:t>
      </w:r>
      <w:r w:rsidR="001B4263">
        <w:rPr>
          <w:rFonts w:ascii="Times New Roman" w:hAnsi="Times New Roman"/>
        </w:rPr>
        <w:t>300,0</w:t>
      </w:r>
      <w:r>
        <w:rPr>
          <w:rFonts w:ascii="Times New Roman" w:hAnsi="Times New Roman"/>
        </w:rPr>
        <w:t xml:space="preserve"> тыс. руб. </w:t>
      </w:r>
    </w:p>
    <w:p w14:paraId="383D1A33" w14:textId="7F44EA1D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1B4263">
        <w:rPr>
          <w:rFonts w:ascii="Times New Roman" w:hAnsi="Times New Roman"/>
        </w:rPr>
        <w:t>3020,2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1B4263">
        <w:rPr>
          <w:rFonts w:ascii="Times New Roman" w:hAnsi="Times New Roman"/>
        </w:rPr>
        <w:t>1532,8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1B4263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1B4263">
        <w:rPr>
          <w:rFonts w:ascii="Times New Roman" w:hAnsi="Times New Roman"/>
        </w:rPr>
        <w:t>1487,4</w:t>
      </w:r>
      <w:r>
        <w:rPr>
          <w:rFonts w:ascii="Times New Roman" w:hAnsi="Times New Roman"/>
        </w:rPr>
        <w:t xml:space="preserve"> тыс. руб.).</w:t>
      </w:r>
    </w:p>
    <w:p w14:paraId="1B22F923" w14:textId="56099829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6A2D36">
        <w:rPr>
          <w:rFonts w:ascii="Times New Roman" w:hAnsi="Times New Roman"/>
        </w:rPr>
        <w:t>6721,7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6A2D36">
        <w:rPr>
          <w:rFonts w:ascii="Times New Roman" w:hAnsi="Times New Roman"/>
        </w:rPr>
        <w:t>5124,7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A2D36">
        <w:rPr>
          <w:rFonts w:ascii="Times New Roman" w:hAnsi="Times New Roman"/>
        </w:rPr>
        <w:t>уменьшение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1597,0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Pr="0095227E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  <w:b/>
        </w:rPr>
        <w:t>По разделу 3 Баланса «Обязательства»</w:t>
      </w:r>
      <w:r w:rsidRPr="0095227E">
        <w:rPr>
          <w:rFonts w:ascii="Times New Roman" w:hAnsi="Times New Roman"/>
        </w:rPr>
        <w:t xml:space="preserve"> (пассив баланса) должны </w:t>
      </w:r>
      <w:r w:rsidR="00A35D9E" w:rsidRPr="0095227E">
        <w:rPr>
          <w:rFonts w:ascii="Times New Roman" w:hAnsi="Times New Roman"/>
        </w:rPr>
        <w:t>быть учтены</w:t>
      </w:r>
      <w:r w:rsidRPr="0095227E">
        <w:rPr>
          <w:rFonts w:ascii="Times New Roman" w:hAnsi="Times New Roman"/>
        </w:rPr>
        <w:t xml:space="preserve">: </w:t>
      </w:r>
    </w:p>
    <w:p w14:paraId="020911E4" w14:textId="67A9716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</w:rPr>
        <w:t>расчеты с кредиторами по долговым обязательствам, кредиторская</w:t>
      </w:r>
      <w:r>
        <w:rPr>
          <w:rFonts w:ascii="Times New Roman" w:hAnsi="Times New Roman"/>
        </w:rPr>
        <w:t xml:space="preserve"> задолженность по выплатам, расчеты по платежам в бюджеты, иные расчеты, кредиторская задолженность по </w:t>
      </w:r>
      <w:r w:rsidR="00EC50E6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6A704E2A" w14:textId="6A58CCC9" w:rsidR="006A2D36" w:rsidRDefault="006A2D36">
      <w:pPr>
        <w:widowControl w:val="0"/>
        <w:ind w:firstLine="540"/>
        <w:jc w:val="both"/>
        <w:rPr>
          <w:rFonts w:ascii="Times New Roman" w:hAnsi="Times New Roman"/>
        </w:rPr>
      </w:pPr>
      <w:r w:rsidRPr="006A2D36">
        <w:rPr>
          <w:rFonts w:ascii="Times New Roman" w:hAnsi="Times New Roman"/>
        </w:rPr>
        <w:t>-</w:t>
      </w:r>
      <w:r w:rsidRPr="006A2D36">
        <w:rPr>
          <w:rFonts w:ascii="Times New Roman" w:hAnsi="Times New Roman" w:hint="eastAsia"/>
        </w:rPr>
        <w:t>по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строке</w:t>
      </w:r>
      <w:r w:rsidRPr="006A2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470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«</w:t>
      </w:r>
      <w:r>
        <w:rPr>
          <w:rFonts w:ascii="Times New Roman" w:hAnsi="Times New Roman" w:hint="eastAsia"/>
        </w:rPr>
        <w:t>К</w:t>
      </w:r>
      <w:r>
        <w:rPr>
          <w:rFonts w:ascii="Times New Roman" w:hAnsi="Times New Roman"/>
        </w:rPr>
        <w:t>редиторская задолженность по доходам</w:t>
      </w:r>
      <w:r w:rsidRPr="006A2D36">
        <w:rPr>
          <w:rFonts w:ascii="Times New Roman" w:hAnsi="Times New Roman"/>
        </w:rPr>
        <w:t xml:space="preserve">" </w:t>
      </w:r>
      <w:r w:rsidRPr="006A2D36">
        <w:rPr>
          <w:rFonts w:ascii="Times New Roman" w:hAnsi="Times New Roman" w:hint="eastAsia"/>
        </w:rPr>
        <w:t>на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начало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года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составили</w:t>
      </w:r>
      <w:r w:rsidRPr="006A2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107,4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тыс</w:t>
      </w:r>
      <w:r w:rsidRPr="006A2D36">
        <w:rPr>
          <w:rFonts w:ascii="Times New Roman" w:hAnsi="Times New Roman"/>
        </w:rPr>
        <w:t xml:space="preserve">. </w:t>
      </w:r>
      <w:r w:rsidRPr="006A2D36">
        <w:rPr>
          <w:rFonts w:ascii="Times New Roman" w:hAnsi="Times New Roman" w:hint="eastAsia"/>
        </w:rPr>
        <w:t>руб</w:t>
      </w:r>
      <w:r w:rsidRPr="006A2D36">
        <w:rPr>
          <w:rFonts w:ascii="Times New Roman" w:hAnsi="Times New Roman"/>
        </w:rPr>
        <w:t xml:space="preserve">., </w:t>
      </w:r>
      <w:r w:rsidRPr="006A2D36">
        <w:rPr>
          <w:rFonts w:ascii="Times New Roman" w:hAnsi="Times New Roman" w:hint="eastAsia"/>
        </w:rPr>
        <w:t>на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конец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года</w:t>
      </w:r>
      <w:r w:rsidRPr="006A2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98,9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тыс</w:t>
      </w:r>
      <w:r w:rsidRPr="006A2D36">
        <w:rPr>
          <w:rFonts w:ascii="Times New Roman" w:hAnsi="Times New Roman"/>
        </w:rPr>
        <w:t xml:space="preserve">. </w:t>
      </w:r>
      <w:r w:rsidRPr="006A2D36">
        <w:rPr>
          <w:rFonts w:ascii="Times New Roman" w:hAnsi="Times New Roman" w:hint="eastAsia"/>
        </w:rPr>
        <w:t>руб</w:t>
      </w:r>
      <w:r w:rsidRPr="006A2D36">
        <w:rPr>
          <w:rFonts w:ascii="Times New Roman" w:hAnsi="Times New Roman"/>
        </w:rPr>
        <w:t>.</w:t>
      </w:r>
      <w:r w:rsidRPr="006A2D36">
        <w:rPr>
          <w:rFonts w:ascii="Times New Roman" w:hAnsi="Times New Roman" w:hint="eastAsia"/>
        </w:rPr>
        <w:t>–</w:t>
      </w:r>
      <w:r w:rsidRPr="006A2D36">
        <w:rPr>
          <w:rFonts w:ascii="Times New Roman" w:hAnsi="Times New Roman"/>
        </w:rPr>
        <w:t>(</w:t>
      </w:r>
      <w:r w:rsidRPr="006A2D36">
        <w:rPr>
          <w:rFonts w:ascii="Times New Roman" w:hAnsi="Times New Roman" w:hint="eastAsia"/>
        </w:rPr>
        <w:t>уменьшение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по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сравнению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с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началом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года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на</w:t>
      </w:r>
      <w:r w:rsidRPr="006A2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8,5</w:t>
      </w:r>
      <w:r w:rsidRPr="006A2D36">
        <w:rPr>
          <w:rFonts w:ascii="Times New Roman" w:hAnsi="Times New Roman"/>
        </w:rPr>
        <w:t xml:space="preserve"> </w:t>
      </w:r>
      <w:r w:rsidRPr="006A2D36">
        <w:rPr>
          <w:rFonts w:ascii="Times New Roman" w:hAnsi="Times New Roman" w:hint="eastAsia"/>
        </w:rPr>
        <w:t>тыс</w:t>
      </w:r>
      <w:r w:rsidRPr="006A2D36">
        <w:rPr>
          <w:rFonts w:ascii="Times New Roman" w:hAnsi="Times New Roman"/>
        </w:rPr>
        <w:t xml:space="preserve">. </w:t>
      </w:r>
      <w:r w:rsidRPr="006A2D36">
        <w:rPr>
          <w:rFonts w:ascii="Times New Roman" w:hAnsi="Times New Roman" w:hint="eastAsia"/>
        </w:rPr>
        <w:t>руб</w:t>
      </w:r>
      <w:r w:rsidRPr="006A2D36">
        <w:rPr>
          <w:rFonts w:ascii="Times New Roman" w:hAnsi="Times New Roman"/>
        </w:rPr>
        <w:t>.);</w:t>
      </w:r>
    </w:p>
    <w:p w14:paraId="40CF0F3B" w14:textId="14341EC7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1624,5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216,2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="00F01866">
        <w:rPr>
          <w:rFonts w:ascii="Times New Roman" w:hAnsi="Times New Roman" w:hint="eastAsia"/>
        </w:rPr>
        <w:t>у</w:t>
      </w:r>
      <w:r w:rsidR="00F01866">
        <w:rPr>
          <w:rFonts w:ascii="Times New Roman" w:hAnsi="Times New Roman"/>
        </w:rPr>
        <w:t>меньшение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1408,3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5C5A3290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6A2D36">
        <w:rPr>
          <w:rFonts w:ascii="Times New Roman" w:hAnsi="Times New Roman"/>
        </w:rPr>
        <w:t>27,4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27,4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0C53B7C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F01866">
        <w:rPr>
          <w:rFonts w:ascii="Times New Roman" w:hAnsi="Times New Roman"/>
        </w:rPr>
        <w:t>1759,</w:t>
      </w:r>
      <w:r w:rsidR="006A2D3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6A2D36">
        <w:rPr>
          <w:rFonts w:ascii="Times New Roman" w:hAnsi="Times New Roman"/>
        </w:rPr>
        <w:t>342,5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</w:t>
      </w:r>
      <w:r>
        <w:rPr>
          <w:rFonts w:ascii="Times New Roman" w:hAnsi="Times New Roman"/>
        </w:rPr>
        <w:lastRenderedPageBreak/>
        <w:t xml:space="preserve">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3E43994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6A2D36">
        <w:rPr>
          <w:rFonts w:ascii="Times New Roman" w:hAnsi="Times New Roman"/>
        </w:rPr>
        <w:t>3681,3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3549,5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 xml:space="preserve">руб. </w:t>
      </w:r>
      <w:r w:rsidR="006A2D36">
        <w:rPr>
          <w:rFonts w:ascii="Times New Roman" w:hAnsi="Times New Roman"/>
        </w:rPr>
        <w:t>(уменьшение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6A2D36">
        <w:rPr>
          <w:rFonts w:ascii="Times New Roman" w:hAnsi="Times New Roman"/>
        </w:rPr>
        <w:t>131,8</w:t>
      </w:r>
      <w:r>
        <w:rPr>
          <w:rFonts w:ascii="Times New Roman" w:hAnsi="Times New Roman"/>
        </w:rPr>
        <w:t xml:space="preserve"> тыс. руб.)</w:t>
      </w:r>
    </w:p>
    <w:p w14:paraId="7B7B5BFE" w14:textId="4E7D020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6A2D36" w:rsidRPr="006A2D36">
        <w:rPr>
          <w:rFonts w:ascii="Times New Roman" w:hAnsi="Times New Roman"/>
        </w:rPr>
        <w:t>1281,1</w:t>
      </w:r>
      <w:r w:rsidR="00A35D9E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1232,8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6A2D36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6A2D36">
        <w:rPr>
          <w:rFonts w:ascii="Times New Roman" w:hAnsi="Times New Roman"/>
        </w:rPr>
        <w:t>48,3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6B03175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6A2D36">
        <w:rPr>
          <w:rFonts w:ascii="Times New Roman" w:hAnsi="Times New Roman"/>
        </w:rPr>
        <w:t>4962,4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6A2D36">
        <w:rPr>
          <w:rFonts w:ascii="Times New Roman" w:hAnsi="Times New Roman"/>
        </w:rPr>
        <w:t>4782,3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A2D36">
        <w:rPr>
          <w:rFonts w:ascii="Times New Roman" w:hAnsi="Times New Roman"/>
        </w:rPr>
        <w:t>уменьшение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6A2D36">
        <w:rPr>
          <w:rFonts w:ascii="Times New Roman" w:hAnsi="Times New Roman"/>
        </w:rPr>
        <w:t>180,1</w:t>
      </w:r>
      <w:r>
        <w:rPr>
          <w:rFonts w:ascii="Times New Roman" w:hAnsi="Times New Roman"/>
        </w:rPr>
        <w:t xml:space="preserve"> тыс. руб.).</w:t>
      </w:r>
    </w:p>
    <w:p w14:paraId="79499D57" w14:textId="7AA7FAF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1B426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6A2D36">
        <w:rPr>
          <w:rFonts w:ascii="Times New Roman" w:hAnsi="Times New Roman"/>
        </w:rPr>
        <w:t>6721,7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A2D36">
        <w:rPr>
          <w:rFonts w:ascii="Times New Roman" w:hAnsi="Times New Roman"/>
        </w:rPr>
        <w:t>5124,7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2DFFE2F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635208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635208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EC50E6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619FD86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EC50E6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0895847B" w:rsidR="008F63F2" w:rsidRDefault="009E47C2">
      <w:pPr>
        <w:ind w:firstLine="539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</w:rPr>
        <w:t xml:space="preserve">Расходы (ф. 0503121) составили </w:t>
      </w:r>
      <w:r w:rsidR="00825486" w:rsidRPr="0095227E">
        <w:rPr>
          <w:rFonts w:ascii="Times New Roman" w:hAnsi="Times New Roman"/>
        </w:rPr>
        <w:t>в сумме</w:t>
      </w:r>
      <w:r w:rsidRPr="0095227E">
        <w:rPr>
          <w:rFonts w:ascii="Times New Roman" w:hAnsi="Times New Roman"/>
        </w:rPr>
        <w:t xml:space="preserve"> </w:t>
      </w:r>
      <w:r w:rsidR="00CB243E">
        <w:rPr>
          <w:rFonts w:ascii="Times New Roman" w:hAnsi="Times New Roman"/>
        </w:rPr>
        <w:t>3755,9</w:t>
      </w:r>
      <w:r w:rsidR="00825486" w:rsidRPr="0095227E">
        <w:rPr>
          <w:rFonts w:ascii="Times New Roman" w:hAnsi="Times New Roman"/>
        </w:rPr>
        <w:t xml:space="preserve"> руб.</w:t>
      </w:r>
      <w:r w:rsidRPr="0095227E">
        <w:rPr>
          <w:rFonts w:ascii="Times New Roman" w:hAnsi="Times New Roman"/>
        </w:rPr>
        <w:t xml:space="preserve"> Показатели по строке </w:t>
      </w:r>
      <w:r w:rsidR="00825486" w:rsidRPr="0095227E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6AC201F0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CB243E">
        <w:rPr>
          <w:rFonts w:ascii="Times New Roman" w:hAnsi="Times New Roman"/>
        </w:rPr>
        <w:t>3575,8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412F0B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EC50E6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3328E055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CB243E">
        <w:rPr>
          <w:rFonts w:ascii="Times New Roman" w:hAnsi="Times New Roman"/>
        </w:rPr>
        <w:t>3575,8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CB243E">
        <w:rPr>
          <w:rFonts w:ascii="Times New Roman" w:hAnsi="Times New Roman"/>
        </w:rPr>
        <w:t>3755,9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CB243E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134B4D78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3575,8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33DCCF93" w:rsidR="00CB243E" w:rsidRPr="00CB243E" w:rsidRDefault="00CB243E" w:rsidP="00CB243E">
            <w:pPr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243E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51176EAE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3755,9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4918FA1A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CB243E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4736F4E2" w:rsidR="00CB243E" w:rsidRPr="00CB243E" w:rsidRDefault="00CB243E" w:rsidP="00CB243E">
            <w:pPr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70F9511A" w:rsidR="00CB243E" w:rsidRPr="00CB243E" w:rsidRDefault="00CB243E" w:rsidP="00CB243E">
            <w:pPr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243E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23F191C8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1398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101150AC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37,22</w:t>
            </w:r>
          </w:p>
        </w:tc>
      </w:tr>
      <w:tr w:rsidR="00CB243E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44284FC5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2007,4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7D208B18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53,45</w:t>
            </w:r>
          </w:p>
        </w:tc>
      </w:tr>
      <w:tr w:rsidR="00CB243E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30FF22B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694C6338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</w:tr>
      <w:tr w:rsidR="00CB243E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0A494425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153,5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0B2105AB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4,09</w:t>
            </w:r>
          </w:p>
        </w:tc>
      </w:tr>
      <w:tr w:rsidR="00CB243E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3A074FF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510CA09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</w:tr>
      <w:tr w:rsidR="00CB243E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00FC5AC3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6AB174F6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</w:tr>
      <w:tr w:rsidR="00CB243E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35B89EB7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12,8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4C8DFBEE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</w:tr>
      <w:tr w:rsidR="00CB243E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CB243E" w:rsidRPr="002A68D6" w:rsidRDefault="00CB243E" w:rsidP="00CB243E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63B75005" w:rsidR="00CB243E" w:rsidRPr="00CB243E" w:rsidRDefault="00CB243E" w:rsidP="00CB24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-180,1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47CCC10B" w:rsidR="00CB243E" w:rsidRPr="00CB243E" w:rsidRDefault="00CB243E" w:rsidP="00CB243E">
            <w:pPr>
              <w:rPr>
                <w:rFonts w:ascii="Times New Roman" w:hAnsi="Times New Roman"/>
                <w:sz w:val="22"/>
                <w:szCs w:val="22"/>
              </w:rPr>
            </w:pPr>
            <w:r w:rsidRPr="00CB24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7767D9C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CB243E">
        <w:rPr>
          <w:rFonts w:ascii="Times New Roman" w:hAnsi="Times New Roman"/>
        </w:rPr>
        <w:t>-180,1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3B8ECD4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793C47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793C47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793C47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0F37C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5378568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CB243E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CB243E">
        <w:rPr>
          <w:rFonts w:ascii="Times New Roman" w:hAnsi="Times New Roman"/>
        </w:rPr>
        <w:t>109,6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CB243E">
        <w:rPr>
          <w:rFonts w:ascii="Times New Roman" w:hAnsi="Times New Roman"/>
        </w:rPr>
        <w:t>122,1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CB243E">
        <w:rPr>
          <w:rFonts w:ascii="Times New Roman" w:hAnsi="Times New Roman"/>
        </w:rPr>
        <w:t>122,1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Pr="00267732" w:rsidRDefault="009E47C2">
      <w:pPr>
        <w:widowControl w:val="0"/>
        <w:jc w:val="center"/>
        <w:rPr>
          <w:rFonts w:ascii="Times New Roman" w:hAnsi="Times New Roman"/>
          <w:b/>
        </w:rPr>
      </w:pPr>
      <w:r w:rsidRPr="00267732"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 w:rsidRPr="00267732"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</w:t>
      </w:r>
      <w:r>
        <w:rPr>
          <w:rFonts w:ascii="Times New Roman" w:hAnsi="Times New Roman"/>
        </w:rPr>
        <w:lastRenderedPageBreak/>
        <w:t>«Выбытия» и «Изменение остатков средств». Отчет (ф.0503123) составляется в разрезе кодов КОСГУ.</w:t>
      </w:r>
    </w:p>
    <w:p w14:paraId="3049CF74" w14:textId="4F8A92F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CB243E">
        <w:rPr>
          <w:rFonts w:ascii="Times New Roman" w:hAnsi="Times New Roman"/>
        </w:rPr>
        <w:t>3707,6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CB243E">
        <w:rPr>
          <w:rFonts w:ascii="Times New Roman" w:hAnsi="Times New Roman"/>
        </w:rPr>
        <w:t>3755,9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CB243E">
        <w:rPr>
          <w:rFonts w:ascii="Times New Roman" w:hAnsi="Times New Roman"/>
        </w:rPr>
        <w:t>-48,3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50592C4B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1</w:t>
      </w:r>
      <w:r w:rsidR="005220FB">
        <w:rPr>
          <w:rFonts w:ascii="Times New Roman" w:hAnsi="Times New Roman"/>
        </w:rPr>
        <w:t>.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CB243E">
        <w:rPr>
          <w:rFonts w:ascii="Times New Roman" w:hAnsi="Times New Roman"/>
        </w:rPr>
        <w:t>3591,3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CB243E">
        <w:rPr>
          <w:rFonts w:ascii="Times New Roman" w:hAnsi="Times New Roman"/>
        </w:rPr>
        <w:t>3707,6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08050860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</w:t>
      </w:r>
      <w:r w:rsidR="005220FB">
        <w:rPr>
          <w:rFonts w:ascii="Times New Roman" w:hAnsi="Times New Roman"/>
        </w:rPr>
        <w:t>.</w:t>
      </w:r>
      <w:r w:rsidRPr="00A0299D">
        <w:rPr>
          <w:rFonts w:ascii="Times New Roman" w:hAnsi="Times New Roman"/>
        </w:rPr>
        <w:t xml:space="preserve">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CB243E">
        <w:rPr>
          <w:rFonts w:ascii="Times New Roman" w:hAnsi="Times New Roman"/>
        </w:rPr>
        <w:t>4872,4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CB243E">
        <w:rPr>
          <w:rFonts w:ascii="Times New Roman" w:hAnsi="Times New Roman"/>
        </w:rPr>
        <w:t>3755,9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441EF728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5220FB">
        <w:rPr>
          <w:rFonts w:ascii="Times New Roman" w:hAnsi="Times New Roman"/>
        </w:rPr>
        <w:t>3</w:t>
      </w:r>
      <w:r w:rsidR="005220FB" w:rsidRPr="005220FB">
        <w:rPr>
          <w:rFonts w:ascii="Times New Roman" w:hAnsi="Times New Roman"/>
        </w:rPr>
        <w:t>.</w:t>
      </w:r>
      <w:r w:rsidRPr="005220FB">
        <w:rPr>
          <w:rFonts w:ascii="Times New Roman" w:hAnsi="Times New Roman"/>
        </w:rPr>
        <w:t xml:space="preserve"> «Источники финансирования дефицита бюджета» (графы 4 «Утвержденные бюджетные назначения» в общей сумме </w:t>
      </w:r>
      <w:r w:rsidR="00CB243E" w:rsidRPr="005220FB">
        <w:rPr>
          <w:rFonts w:ascii="Times New Roman" w:hAnsi="Times New Roman"/>
        </w:rPr>
        <w:t>1281,1</w:t>
      </w:r>
      <w:r w:rsidRPr="005220FB">
        <w:rPr>
          <w:rFonts w:ascii="Times New Roman" w:hAnsi="Times New Roman"/>
        </w:rPr>
        <w:t xml:space="preserve"> тыс. руб., графы 5-«Исполнено» в общей сумме </w:t>
      </w:r>
      <w:r w:rsidR="0026693E" w:rsidRPr="005220FB">
        <w:rPr>
          <w:rFonts w:ascii="Times New Roman" w:hAnsi="Times New Roman"/>
        </w:rPr>
        <w:t>-</w:t>
      </w:r>
      <w:r w:rsidR="00CB243E" w:rsidRPr="005220FB">
        <w:rPr>
          <w:rFonts w:ascii="Times New Roman" w:hAnsi="Times New Roman"/>
        </w:rPr>
        <w:t>48,3</w:t>
      </w:r>
      <w:r w:rsidRPr="005220FB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5D6786B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728C572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EC50E6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EC50E6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500F03F4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ED128E">
        <w:rPr>
          <w:rFonts w:ascii="Times New Roman" w:hAnsi="Times New Roman"/>
          <w:b/>
        </w:rPr>
        <w:t>2412,3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ED128E">
        <w:rPr>
          <w:rFonts w:ascii="Times New Roman" w:hAnsi="Times New Roman"/>
          <w:b/>
        </w:rPr>
        <w:t>2412,3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0327AF" w:rsidRDefault="009E47C2">
      <w:pPr>
        <w:widowControl w:val="0"/>
        <w:jc w:val="center"/>
        <w:rPr>
          <w:rFonts w:ascii="Times New Roman" w:hAnsi="Times New Roman"/>
          <w:b/>
        </w:rPr>
      </w:pPr>
      <w:r w:rsidRPr="000327AF">
        <w:rPr>
          <w:rFonts w:ascii="Times New Roman" w:hAnsi="Times New Roman"/>
          <w:b/>
        </w:rPr>
        <w:lastRenderedPageBreak/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0327AF">
        <w:rPr>
          <w:rFonts w:ascii="Times New Roman" w:hAnsi="Times New Roman"/>
          <w:b/>
        </w:rPr>
        <w:t>(ф.0503128).</w:t>
      </w:r>
    </w:p>
    <w:p w14:paraId="061DA763" w14:textId="7867178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Pr="00B62CCE">
        <w:rPr>
          <w:rFonts w:ascii="Times New Roman" w:hAnsi="Times New Roman"/>
        </w:rPr>
        <w:t xml:space="preserve">В Отчете (ф.0503128) </w:t>
      </w:r>
      <w:r w:rsidR="00A35D9E" w:rsidRPr="00B62CCE">
        <w:rPr>
          <w:rFonts w:ascii="Times New Roman" w:hAnsi="Times New Roman"/>
        </w:rPr>
        <w:t>отражается</w:t>
      </w:r>
      <w:r w:rsidR="00A35D9E" w:rsidRPr="00A0299D">
        <w:rPr>
          <w:rFonts w:ascii="Times New Roman" w:hAnsi="Times New Roman"/>
        </w:rPr>
        <w:t xml:space="preserve">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EC50E6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1322841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1B4263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ED128E">
        <w:rPr>
          <w:rFonts w:ascii="Times New Roman" w:hAnsi="Times New Roman"/>
          <w:b/>
        </w:rPr>
        <w:t>4872,4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48FD420E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ED128E">
        <w:rPr>
          <w:rFonts w:ascii="Times New Roman" w:hAnsi="Times New Roman"/>
          <w:b/>
        </w:rPr>
        <w:t>3755,9</w:t>
      </w:r>
      <w:r w:rsidR="00B62CCE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1B4263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38E20C3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</w:t>
      </w:r>
      <w:r w:rsidRPr="005220FB">
        <w:rPr>
          <w:rFonts w:ascii="Times New Roman" w:hAnsi="Times New Roman"/>
        </w:rPr>
        <w:t xml:space="preserve">В </w:t>
      </w:r>
      <w:hyperlink r:id="rId16" w:history="1">
        <w:r w:rsidRPr="005220FB">
          <w:rPr>
            <w:rFonts w:ascii="Times New Roman" w:hAnsi="Times New Roman"/>
            <w:color w:val="333333"/>
          </w:rPr>
          <w:t>графе 8</w:t>
        </w:r>
      </w:hyperlink>
      <w:r w:rsidRPr="005220FB">
        <w:rPr>
          <w:rFonts w:ascii="Times New Roman" w:hAnsi="Times New Roman"/>
          <w:color w:val="333333"/>
        </w:rPr>
        <w:t xml:space="preserve"> Отчета о бюджетных обязательствах (далее- ф.0503128)</w:t>
      </w:r>
      <w:r w:rsidR="005220FB" w:rsidRPr="005220FB">
        <w:rPr>
          <w:rFonts w:ascii="Times New Roman" w:hAnsi="Times New Roman"/>
          <w:color w:val="333333"/>
        </w:rPr>
        <w:t xml:space="preserve"> </w:t>
      </w:r>
      <w:r w:rsidRPr="005220FB">
        <w:rPr>
          <w:rFonts w:ascii="Times New Roman" w:hAnsi="Times New Roman"/>
          <w:color w:val="333333"/>
        </w:rPr>
        <w:t>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5220FB" w:rsidRPr="005220FB">
        <w:rPr>
          <w:rFonts w:ascii="Times New Roman" w:hAnsi="Times New Roman"/>
          <w:color w:val="333333"/>
        </w:rPr>
        <w:t xml:space="preserve"> в сумме 0,00 тыс. руб.</w:t>
      </w:r>
      <w:r w:rsidRPr="005220FB">
        <w:rPr>
          <w:rFonts w:ascii="Times New Roman" w:hAnsi="Times New Roman"/>
          <w:color w:val="333333"/>
        </w:rPr>
        <w:t>;</w:t>
      </w:r>
    </w:p>
    <w:p w14:paraId="0DF0BDB8" w14:textId="427D4E52" w:rsidR="00980FFD" w:rsidRPr="00A0299D" w:rsidRDefault="005220FB">
      <w:pPr>
        <w:jc w:val="both"/>
      </w:pPr>
      <w:r>
        <w:rPr>
          <w:rFonts w:ascii="Times New Roman" w:hAnsi="Times New Roman"/>
        </w:rPr>
        <w:t xml:space="preserve">           </w:t>
      </w:r>
      <w:r w:rsidR="009E47C2"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="009E47C2"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ED128E">
        <w:rPr>
          <w:rFonts w:ascii="Times New Roman" w:hAnsi="Times New Roman"/>
          <w:b/>
        </w:rPr>
        <w:t>3755,9</w:t>
      </w:r>
      <w:r w:rsidR="009E47C2" w:rsidRPr="00A0299D">
        <w:rPr>
          <w:rFonts w:ascii="Times New Roman" w:hAnsi="Times New Roman"/>
        </w:rPr>
        <w:t xml:space="preserve"> тыс. руб., или </w:t>
      </w:r>
      <w:r w:rsidR="00ED128E">
        <w:rPr>
          <w:rFonts w:ascii="Times New Roman" w:hAnsi="Times New Roman"/>
          <w:b/>
        </w:rPr>
        <w:t>77,09</w:t>
      </w:r>
      <w:r w:rsidR="009E47C2" w:rsidRPr="00A0299D">
        <w:rPr>
          <w:rFonts w:ascii="Times New Roman" w:hAnsi="Times New Roman"/>
          <w:b/>
        </w:rPr>
        <w:t xml:space="preserve"> %</w:t>
      </w:r>
      <w:r w:rsidR="009E47C2"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4997A5D9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1B4263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ED128E">
        <w:rPr>
          <w:rFonts w:ascii="Times New Roman" w:hAnsi="Times New Roman"/>
          <w:b/>
        </w:rPr>
        <w:t>3755,9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645991B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1B4263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EC50E6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EC50E6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EC50E6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6C83C21C" w:rsidR="00980FFD" w:rsidRPr="00A0299D" w:rsidRDefault="00EC50E6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326C411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1B4263">
        <w:rPr>
          <w:rFonts w:ascii="Times New Roman" w:hAnsi="Times New Roman"/>
        </w:rPr>
        <w:t>2022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руб., </w:t>
      </w:r>
      <w:r w:rsidR="0026693E" w:rsidRPr="00A0299D">
        <w:rPr>
          <w:rFonts w:ascii="Times New Roman" w:hAnsi="Times New Roman"/>
        </w:rPr>
        <w:t>что соответствует</w:t>
      </w:r>
      <w:r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lastRenderedPageBreak/>
        <w:t xml:space="preserve">кредиторской </w:t>
      </w:r>
      <w:r w:rsidR="0026693E" w:rsidRPr="00A0299D">
        <w:rPr>
          <w:rFonts w:ascii="Times New Roman" w:hAnsi="Times New Roman"/>
        </w:rPr>
        <w:t>и дебиторской</w:t>
      </w:r>
      <w:r w:rsidRPr="00A0299D">
        <w:rPr>
          <w:rFonts w:ascii="Times New Roman" w:hAnsi="Times New Roman"/>
        </w:rPr>
        <w:t xml:space="preserve"> задолженности сельского поселения, </w:t>
      </w:r>
      <w:r w:rsidR="0026693E" w:rsidRPr="00A0299D">
        <w:rPr>
          <w:rFonts w:ascii="Times New Roman" w:hAnsi="Times New Roman"/>
        </w:rPr>
        <w:t>отраженной в</w:t>
      </w:r>
      <w:r w:rsidRPr="00A0299D">
        <w:rPr>
          <w:rFonts w:ascii="Times New Roman" w:hAnsi="Times New Roman"/>
        </w:rPr>
        <w:t xml:space="preserve"> Сведениях (ф.0503169) (</w:t>
      </w:r>
      <w:proofErr w:type="spellStart"/>
      <w:r w:rsidRPr="00A0299D">
        <w:rPr>
          <w:rFonts w:ascii="Times New Roman" w:hAnsi="Times New Roman"/>
        </w:rPr>
        <w:t>Кт</w:t>
      </w:r>
      <w:proofErr w:type="spellEnd"/>
      <w:r w:rsidRPr="00A0299D">
        <w:rPr>
          <w:rFonts w:ascii="Times New Roman" w:hAnsi="Times New Roman"/>
        </w:rPr>
        <w:t xml:space="preserve">- </w:t>
      </w:r>
      <w:r w:rsidR="009B3120" w:rsidRPr="00A0299D">
        <w:rPr>
          <w:rFonts w:ascii="Times New Roman" w:hAnsi="Times New Roman"/>
        </w:rPr>
        <w:t>0,0</w:t>
      </w:r>
      <w:r w:rsidRPr="00A0299D">
        <w:rPr>
          <w:rFonts w:ascii="Times New Roman" w:hAnsi="Times New Roman"/>
        </w:rPr>
        <w:t xml:space="preserve"> тыс. руб.- </w:t>
      </w:r>
      <w:proofErr w:type="spellStart"/>
      <w:r w:rsidRPr="00A0299D">
        <w:rPr>
          <w:rFonts w:ascii="Times New Roman" w:hAnsi="Times New Roman"/>
        </w:rPr>
        <w:t>Дт</w:t>
      </w:r>
      <w:proofErr w:type="spellEnd"/>
      <w:r w:rsidRPr="00A0299D">
        <w:rPr>
          <w:rFonts w:ascii="Times New Roman" w:hAnsi="Times New Roman"/>
        </w:rPr>
        <w:t xml:space="preserve">- </w:t>
      </w:r>
      <w:r w:rsidR="00ED128E">
        <w:rPr>
          <w:rFonts w:ascii="Times New Roman" w:hAnsi="Times New Roman"/>
        </w:rPr>
        <w:t>0,00</w:t>
      </w:r>
      <w:r w:rsidRPr="00A0299D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433DEE09" w14:textId="44EDBA20" w:rsidR="00980FFD" w:rsidRDefault="009E47C2" w:rsidP="005220FB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418EB0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EC50E6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6B275C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1B4263">
        <w:rPr>
          <w:rFonts w:ascii="Times New Roman" w:hAnsi="Times New Roman"/>
          <w:color w:val="333333"/>
        </w:rPr>
        <w:t>2023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2E0D213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EC50E6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78A33FAB" w14:textId="77777777" w:rsidR="005220FB" w:rsidRPr="005220FB" w:rsidRDefault="005220FB" w:rsidP="005220FB">
      <w:pPr>
        <w:ind w:firstLine="539"/>
        <w:rPr>
          <w:rFonts w:ascii="Times New Roman" w:hAnsi="Times New Roman"/>
        </w:rPr>
      </w:pPr>
      <w:r w:rsidRPr="005220FB">
        <w:rPr>
          <w:rFonts w:ascii="Times New Roman" w:hAnsi="Times New Roman"/>
        </w:rPr>
        <w:t>1.</w:t>
      </w:r>
      <w:r w:rsidRPr="005220FB">
        <w:rPr>
          <w:rFonts w:ascii="Times New Roman" w:hAnsi="Times New Roman" w:hint="eastAsia"/>
        </w:rPr>
        <w:t>Бюджетная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отчетность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за</w:t>
      </w:r>
      <w:r w:rsidRPr="005220FB">
        <w:rPr>
          <w:rFonts w:ascii="Times New Roman" w:hAnsi="Times New Roman"/>
        </w:rPr>
        <w:t xml:space="preserve"> 2022 </w:t>
      </w:r>
      <w:r w:rsidRPr="005220FB">
        <w:rPr>
          <w:rFonts w:ascii="Times New Roman" w:hAnsi="Times New Roman" w:hint="eastAsia"/>
        </w:rPr>
        <w:t>год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представлена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в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соответствии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с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перечнем</w:t>
      </w:r>
      <w:r w:rsidRPr="005220FB">
        <w:rPr>
          <w:rFonts w:ascii="Times New Roman" w:hAnsi="Times New Roman"/>
        </w:rPr>
        <w:t xml:space="preserve">, </w:t>
      </w:r>
      <w:r w:rsidRPr="005220FB">
        <w:rPr>
          <w:rFonts w:ascii="Times New Roman" w:hAnsi="Times New Roman" w:hint="eastAsia"/>
        </w:rPr>
        <w:t>установленным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п</w:t>
      </w:r>
      <w:r w:rsidRPr="005220FB">
        <w:rPr>
          <w:rFonts w:ascii="Times New Roman" w:hAnsi="Times New Roman"/>
        </w:rPr>
        <w:t xml:space="preserve">.3 </w:t>
      </w:r>
      <w:r w:rsidRPr="005220FB">
        <w:rPr>
          <w:rFonts w:ascii="Times New Roman" w:hAnsi="Times New Roman" w:hint="eastAsia"/>
        </w:rPr>
        <w:t>ст</w:t>
      </w:r>
      <w:r w:rsidRPr="005220FB">
        <w:rPr>
          <w:rFonts w:ascii="Times New Roman" w:hAnsi="Times New Roman"/>
        </w:rPr>
        <w:t xml:space="preserve">. 264.1 </w:t>
      </w:r>
      <w:r w:rsidRPr="005220FB">
        <w:rPr>
          <w:rFonts w:ascii="Times New Roman" w:hAnsi="Times New Roman" w:hint="eastAsia"/>
        </w:rPr>
        <w:t>Бюджетного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Кодекса</w:t>
      </w:r>
    </w:p>
    <w:p w14:paraId="11079256" w14:textId="29CE6A00" w:rsidR="00980FFD" w:rsidRDefault="005220FB" w:rsidP="005220FB">
      <w:pPr>
        <w:ind w:firstLine="539"/>
        <w:rPr>
          <w:rFonts w:ascii="Times New Roman" w:hAnsi="Times New Roman"/>
          <w:b/>
        </w:rPr>
      </w:pPr>
      <w:r w:rsidRPr="005220FB">
        <w:rPr>
          <w:rFonts w:ascii="Times New Roman" w:hAnsi="Times New Roman"/>
        </w:rPr>
        <w:t xml:space="preserve">2. </w:t>
      </w:r>
      <w:r w:rsidRPr="005220FB">
        <w:rPr>
          <w:rFonts w:ascii="Times New Roman" w:hAnsi="Times New Roman" w:hint="eastAsia"/>
        </w:rPr>
        <w:t>Проверкой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правильности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составления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форм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годовой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бюджетной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отчетности</w:t>
      </w:r>
      <w:r w:rsidRPr="005220FB">
        <w:rPr>
          <w:rFonts w:ascii="Times New Roman" w:hAnsi="Times New Roman"/>
        </w:rPr>
        <w:t xml:space="preserve">, </w:t>
      </w:r>
      <w:r w:rsidRPr="005220FB">
        <w:rPr>
          <w:rFonts w:ascii="Times New Roman" w:hAnsi="Times New Roman" w:hint="eastAsia"/>
        </w:rPr>
        <w:t>нарушений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не</w:t>
      </w:r>
      <w:r w:rsidRPr="005220FB">
        <w:rPr>
          <w:rFonts w:ascii="Times New Roman" w:hAnsi="Times New Roman"/>
        </w:rPr>
        <w:t xml:space="preserve"> </w:t>
      </w:r>
      <w:r w:rsidRPr="005220FB">
        <w:rPr>
          <w:rFonts w:ascii="Times New Roman" w:hAnsi="Times New Roman" w:hint="eastAsia"/>
        </w:rPr>
        <w:t>установлено</w:t>
      </w:r>
      <w:r w:rsidRPr="005220FB">
        <w:rPr>
          <w:rFonts w:ascii="Times New Roman" w:hAnsi="Times New Roman"/>
        </w:rPr>
        <w:t>.</w:t>
      </w:r>
    </w:p>
    <w:p w14:paraId="22A0ACF4" w14:textId="77777777" w:rsidR="005220FB" w:rsidRDefault="005220FB">
      <w:pPr>
        <w:rPr>
          <w:rFonts w:ascii="Times New Roman" w:hAnsi="Times New Roman"/>
        </w:rPr>
      </w:pPr>
    </w:p>
    <w:p w14:paraId="6A85B266" w14:textId="0917DCE4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2681383A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357D76">
              <w:rPr>
                <w:rFonts w:ascii="Times New Roman" w:hAnsi="Times New Roman"/>
              </w:rPr>
              <w:t>Т.В.Разукова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001ADA04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357D76">
              <w:rPr>
                <w:rFonts w:ascii="Times New Roman" w:hAnsi="Times New Roman"/>
              </w:rPr>
              <w:t>Н.Е.Слесарева</w:t>
            </w:r>
            <w:proofErr w:type="spellEnd"/>
            <w:r w:rsidR="005D7B43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0451356">
    <w:abstractNumId w:val="0"/>
  </w:num>
  <w:num w:numId="2" w16cid:durableId="1695839480">
    <w:abstractNumId w:val="0"/>
  </w:num>
  <w:num w:numId="3" w16cid:durableId="1472599048">
    <w:abstractNumId w:val="0"/>
  </w:num>
  <w:num w:numId="4" w16cid:durableId="47090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327AF"/>
    <w:rsid w:val="000821CC"/>
    <w:rsid w:val="0009705D"/>
    <w:rsid w:val="000A578E"/>
    <w:rsid w:val="00133504"/>
    <w:rsid w:val="00185B2D"/>
    <w:rsid w:val="001B4263"/>
    <w:rsid w:val="001E70FD"/>
    <w:rsid w:val="00201444"/>
    <w:rsid w:val="00206580"/>
    <w:rsid w:val="00213425"/>
    <w:rsid w:val="0026693E"/>
    <w:rsid w:val="00267732"/>
    <w:rsid w:val="002A1A5D"/>
    <w:rsid w:val="002A68D6"/>
    <w:rsid w:val="002D2620"/>
    <w:rsid w:val="003039E8"/>
    <w:rsid w:val="00357D76"/>
    <w:rsid w:val="003A4183"/>
    <w:rsid w:val="003D32C1"/>
    <w:rsid w:val="003E4EE9"/>
    <w:rsid w:val="004076BE"/>
    <w:rsid w:val="0049064B"/>
    <w:rsid w:val="004939F7"/>
    <w:rsid w:val="004D072C"/>
    <w:rsid w:val="004D637D"/>
    <w:rsid w:val="005015C0"/>
    <w:rsid w:val="005220FB"/>
    <w:rsid w:val="00523112"/>
    <w:rsid w:val="0054697C"/>
    <w:rsid w:val="00552F73"/>
    <w:rsid w:val="005D7B43"/>
    <w:rsid w:val="00611064"/>
    <w:rsid w:val="00635208"/>
    <w:rsid w:val="0064339C"/>
    <w:rsid w:val="00675E4F"/>
    <w:rsid w:val="006A2D36"/>
    <w:rsid w:val="006E70BF"/>
    <w:rsid w:val="006F2B8D"/>
    <w:rsid w:val="006F485C"/>
    <w:rsid w:val="007149EB"/>
    <w:rsid w:val="00747A29"/>
    <w:rsid w:val="00793C47"/>
    <w:rsid w:val="007D5B22"/>
    <w:rsid w:val="00810474"/>
    <w:rsid w:val="00825486"/>
    <w:rsid w:val="00865122"/>
    <w:rsid w:val="008837C9"/>
    <w:rsid w:val="008F3CF7"/>
    <w:rsid w:val="008F63F2"/>
    <w:rsid w:val="00902790"/>
    <w:rsid w:val="0095227E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75120"/>
    <w:rsid w:val="00AE63F5"/>
    <w:rsid w:val="00AF79B6"/>
    <w:rsid w:val="00B275CC"/>
    <w:rsid w:val="00B62CCE"/>
    <w:rsid w:val="00BD75A3"/>
    <w:rsid w:val="00BF0A8C"/>
    <w:rsid w:val="00BF128F"/>
    <w:rsid w:val="00C330C9"/>
    <w:rsid w:val="00C60A7D"/>
    <w:rsid w:val="00CB243E"/>
    <w:rsid w:val="00CE235D"/>
    <w:rsid w:val="00E540BC"/>
    <w:rsid w:val="00E57AA5"/>
    <w:rsid w:val="00E816E1"/>
    <w:rsid w:val="00EC50E6"/>
    <w:rsid w:val="00ED128E"/>
    <w:rsid w:val="00ED2202"/>
    <w:rsid w:val="00EF1E8F"/>
    <w:rsid w:val="00F01866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10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37</cp:revision>
  <cp:lastPrinted>2020-03-20T10:55:00Z</cp:lastPrinted>
  <dcterms:created xsi:type="dcterms:W3CDTF">2020-03-20T10:52:00Z</dcterms:created>
  <dcterms:modified xsi:type="dcterms:W3CDTF">2023-03-17T05:54:00Z</dcterms:modified>
</cp:coreProperties>
</file>